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3"/>
        <w:gridCol w:w="8822"/>
      </w:tblGrid>
      <w:tr w:rsidR="00EE5F99" w14:paraId="7F646AD9" w14:textId="77777777" w:rsidTr="00F6749F">
        <w:tc>
          <w:tcPr>
            <w:tcW w:w="10485" w:type="dxa"/>
            <w:gridSpan w:val="2"/>
          </w:tcPr>
          <w:p w14:paraId="072EE01F" w14:textId="6D0E8BD0" w:rsidR="00B04A92" w:rsidRPr="00C83CF3" w:rsidRDefault="00B73529" w:rsidP="00B04A92">
            <w:pPr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Title</w:t>
            </w:r>
            <w:r w:rsidR="00EE5F99" w:rsidRPr="00C83CF3">
              <w:rPr>
                <w:rFonts w:asciiTheme="minorBidi" w:hAnsiTheme="minorBidi"/>
                <w:b/>
                <w:bCs/>
              </w:rPr>
              <w:t>:</w:t>
            </w:r>
            <w:r w:rsidR="00B04A92" w:rsidRPr="00C83CF3">
              <w:rPr>
                <w:rFonts w:asciiTheme="minorBidi" w:hAnsiTheme="minorBidi"/>
                <w:b/>
                <w:bCs/>
              </w:rPr>
              <w:t xml:space="preserve"> </w:t>
            </w:r>
            <w:r w:rsidR="004E7B47">
              <w:rPr>
                <w:rFonts w:asciiTheme="minorBidi" w:hAnsiTheme="minorBidi"/>
                <w:b/>
                <w:bCs/>
              </w:rPr>
              <w:t>Risk Assessments</w:t>
            </w:r>
          </w:p>
          <w:p w14:paraId="5DFAF3B6" w14:textId="6C2AD23F" w:rsidR="00EE5F99" w:rsidRPr="00C83CF3" w:rsidRDefault="00EE5F99" w:rsidP="00CA0D3F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6749F" w14:paraId="7AE6D526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6BE6266" w14:textId="38F786CF" w:rsidR="00906DB8" w:rsidRPr="0089289A" w:rsidRDefault="00906DB8" w:rsidP="00906DB8">
            <w:pPr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Introduction</w:t>
            </w:r>
          </w:p>
          <w:p w14:paraId="3F3A0DC8" w14:textId="77777777" w:rsidR="00502263" w:rsidRDefault="00B22939" w:rsidP="00EC18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Risk assessments have been carried out across a number of day to day work situations</w:t>
            </w:r>
            <w:r w:rsidR="0017412E">
              <w:rPr>
                <w:rFonts w:asciiTheme="minorBidi" w:hAnsiTheme="minorBidi"/>
              </w:rPr>
              <w:t xml:space="preserve"> to ensure where reasonably possible, the health and safety of staff, volunteers, trustees and visitors to our buildings </w:t>
            </w:r>
            <w:r w:rsidR="00831F8C">
              <w:rPr>
                <w:rFonts w:asciiTheme="minorBidi" w:hAnsiTheme="minorBidi"/>
              </w:rPr>
              <w:t>is considered fully</w:t>
            </w:r>
            <w:r w:rsidR="0019511D">
              <w:rPr>
                <w:rFonts w:asciiTheme="minorBidi" w:hAnsiTheme="minorBidi"/>
              </w:rPr>
              <w:t xml:space="preserve">.  Each risk is assessed for </w:t>
            </w:r>
            <w:r w:rsidR="00A44FA9">
              <w:rPr>
                <w:rFonts w:asciiTheme="minorBidi" w:hAnsiTheme="minorBidi"/>
              </w:rPr>
              <w:t>potential hazards</w:t>
            </w:r>
            <w:r w:rsidR="00502263">
              <w:rPr>
                <w:rFonts w:asciiTheme="minorBidi" w:hAnsiTheme="minorBidi"/>
              </w:rPr>
              <w:t>, the risk level</w:t>
            </w:r>
            <w:r w:rsidR="00A44FA9">
              <w:rPr>
                <w:rFonts w:asciiTheme="minorBidi" w:hAnsiTheme="minorBidi"/>
              </w:rPr>
              <w:t xml:space="preserve"> and likelihood of occurrence.  </w:t>
            </w:r>
          </w:p>
          <w:p w14:paraId="07D95AE2" w14:textId="77777777" w:rsidR="00502263" w:rsidRDefault="00502263" w:rsidP="00EC18FE">
            <w:pPr>
              <w:rPr>
                <w:rFonts w:asciiTheme="minorBidi" w:hAnsiTheme="minorBidi"/>
              </w:rPr>
            </w:pPr>
          </w:p>
          <w:p w14:paraId="01B246C4" w14:textId="5941D53D" w:rsidR="00CA0D3F" w:rsidRDefault="00502263" w:rsidP="00EC18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</w:t>
            </w:r>
            <w:r w:rsidR="00A44FA9">
              <w:rPr>
                <w:rFonts w:asciiTheme="minorBidi" w:hAnsiTheme="minorBidi"/>
              </w:rPr>
              <w:t xml:space="preserve">ecautions are outlined to reduce </w:t>
            </w:r>
            <w:r w:rsidR="006B44A9">
              <w:rPr>
                <w:rFonts w:asciiTheme="minorBidi" w:hAnsiTheme="minorBidi"/>
              </w:rPr>
              <w:t>the possibility of contracting Covid-19.</w:t>
            </w:r>
          </w:p>
          <w:p w14:paraId="014CD07C" w14:textId="1585172D" w:rsidR="00EC18FE" w:rsidRPr="0089289A" w:rsidRDefault="00EC18FE" w:rsidP="00EC18FE">
            <w:pPr>
              <w:rPr>
                <w:rFonts w:asciiTheme="minorBidi" w:hAnsiTheme="minorBidi"/>
              </w:rPr>
            </w:pPr>
          </w:p>
        </w:tc>
      </w:tr>
      <w:tr w:rsidR="00906DB8" w14:paraId="6583D441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342008F7" w14:textId="713B7B3B" w:rsidR="00906DB8" w:rsidRPr="0089289A" w:rsidRDefault="00C83CF3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Y</w:t>
            </w:r>
            <w:r w:rsidR="00906DB8" w:rsidRPr="0089289A">
              <w:rPr>
                <w:rFonts w:asciiTheme="minorBidi" w:hAnsiTheme="minorBidi"/>
                <w:b/>
                <w:bCs/>
              </w:rPr>
              <w:t>ou should</w:t>
            </w:r>
            <w:r w:rsidR="004E7B47">
              <w:rPr>
                <w:rFonts w:asciiTheme="minorBidi" w:hAnsiTheme="minorBidi"/>
                <w:b/>
                <w:bCs/>
              </w:rPr>
              <w:t xml:space="preserve"> be aware</w:t>
            </w:r>
            <w:r w:rsidR="00B22939">
              <w:rPr>
                <w:rFonts w:asciiTheme="minorBidi" w:hAnsiTheme="minorBidi"/>
                <w:b/>
                <w:bCs/>
              </w:rPr>
              <w:t xml:space="preserve"> that</w:t>
            </w:r>
            <w:r w:rsidR="00906DB8" w:rsidRPr="0089289A">
              <w:rPr>
                <w:rFonts w:asciiTheme="minorBidi" w:hAnsiTheme="minorBidi"/>
                <w:b/>
                <w:bCs/>
              </w:rPr>
              <w:t>:</w:t>
            </w:r>
          </w:p>
          <w:p w14:paraId="6599FC62" w14:textId="77777777" w:rsidR="007E314A" w:rsidRDefault="007E314A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65A2A8F6" w14:textId="77777777" w:rsidR="004354B9" w:rsidRDefault="007D57C4" w:rsidP="00F636F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As an employer, SWT </w:t>
            </w:r>
            <w:r w:rsidR="004354B9" w:rsidRPr="004354B9">
              <w:rPr>
                <w:rFonts w:asciiTheme="minorBidi" w:hAnsiTheme="minorBidi"/>
              </w:rPr>
              <w:t>have a duty to consult their people on health and safety</w:t>
            </w:r>
            <w:r w:rsidR="004354B9">
              <w:rPr>
                <w:rFonts w:asciiTheme="minorBidi" w:hAnsiTheme="minorBidi"/>
              </w:rPr>
              <w:t>.</w:t>
            </w:r>
          </w:p>
          <w:p w14:paraId="1AFD440C" w14:textId="77777777" w:rsidR="004354B9" w:rsidRDefault="004354B9" w:rsidP="00F636F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165C33D8" w14:textId="2C38D2D7" w:rsidR="00F636F2" w:rsidRDefault="00F636F2" w:rsidP="00F636F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 xml:space="preserve">To implement and manage our return to work we have carried out a small number of Covid-19 related risk assessments (RAs) to ensure the safety of our workplaces.  These RAs cover hazards specific to Covid-19 for instance when attending SWT’s buildings; using SWT vehicles; administering First Aid; </w:t>
            </w:r>
            <w:proofErr w:type="spellStart"/>
            <w:r w:rsidRPr="00E203D0">
              <w:rPr>
                <w:rFonts w:asciiTheme="minorBidi" w:hAnsiTheme="minorBidi"/>
              </w:rPr>
              <w:t>working@home</w:t>
            </w:r>
            <w:proofErr w:type="spellEnd"/>
            <w:r w:rsidRPr="00E203D0">
              <w:rPr>
                <w:rFonts w:asciiTheme="minorBidi" w:hAnsiTheme="minorBidi"/>
              </w:rPr>
              <w:t xml:space="preserve"> and volunteer work (see T:\1 Governance\Covid-19\Welcome Back Pack). </w:t>
            </w:r>
          </w:p>
          <w:p w14:paraId="5BC7838E" w14:textId="77777777" w:rsidR="00F636F2" w:rsidRDefault="00F636F2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1A474557" w14:textId="3AB6F8E3" w:rsidR="007E314A" w:rsidRDefault="00410464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22939">
              <w:rPr>
                <w:rFonts w:asciiTheme="minorBidi" w:hAnsiTheme="minorBidi"/>
              </w:rPr>
              <w:t>Each</w:t>
            </w:r>
            <w:r w:rsidR="000728DD" w:rsidRPr="00E203D0">
              <w:rPr>
                <w:rFonts w:asciiTheme="minorBidi" w:hAnsiTheme="minorBidi"/>
              </w:rPr>
              <w:t xml:space="preserve"> </w:t>
            </w:r>
            <w:r w:rsidR="000728DD" w:rsidRPr="00E203D0">
              <w:rPr>
                <w:rFonts w:asciiTheme="minorBidi" w:hAnsiTheme="minorBidi"/>
              </w:rPr>
              <w:t xml:space="preserve">Covid-19 </w:t>
            </w:r>
            <w:r w:rsidR="007E314A" w:rsidRPr="00B22939">
              <w:rPr>
                <w:rFonts w:asciiTheme="minorBidi" w:hAnsiTheme="minorBidi"/>
              </w:rPr>
              <w:t xml:space="preserve">risk assessment (RA) considers additional risk levels and likelihood of occurrence around hazards associated with the Covid-19 crisis.  </w:t>
            </w:r>
            <w:r w:rsidRPr="00B22939">
              <w:rPr>
                <w:rFonts w:asciiTheme="minorBidi" w:hAnsiTheme="minorBidi"/>
              </w:rPr>
              <w:t>Any p</w:t>
            </w:r>
            <w:r w:rsidR="007E314A" w:rsidRPr="00B22939">
              <w:rPr>
                <w:rFonts w:asciiTheme="minorBidi" w:hAnsiTheme="minorBidi"/>
              </w:rPr>
              <w:t xml:space="preserve">revious controls in place </w:t>
            </w:r>
            <w:r w:rsidRPr="00B22939">
              <w:rPr>
                <w:rFonts w:asciiTheme="minorBidi" w:hAnsiTheme="minorBidi"/>
              </w:rPr>
              <w:t xml:space="preserve">for that particular situation </w:t>
            </w:r>
            <w:r w:rsidR="007E314A" w:rsidRPr="00B22939">
              <w:rPr>
                <w:rFonts w:asciiTheme="minorBidi" w:hAnsiTheme="minorBidi"/>
              </w:rPr>
              <w:t xml:space="preserve">must also be acknowledged. </w:t>
            </w:r>
          </w:p>
          <w:p w14:paraId="474A577E" w14:textId="0A0B48D4" w:rsidR="00C477DB" w:rsidRDefault="00C477DB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6DF5AE80" w14:textId="1BE53A4A" w:rsidR="00C477DB" w:rsidRPr="00B22939" w:rsidRDefault="001448D5" w:rsidP="001448D5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22939">
              <w:rPr>
                <w:rFonts w:asciiTheme="minorBidi" w:hAnsiTheme="minorBidi"/>
              </w:rPr>
              <w:t xml:space="preserve">In light of the focus on health &amp; safety measures across SWT and as risk levels and likelihood of occurrence can be subjective, </w:t>
            </w:r>
            <w:r w:rsidR="00C477DB" w:rsidRPr="00E203D0">
              <w:rPr>
                <w:rFonts w:asciiTheme="minorBidi" w:hAnsiTheme="minorBidi"/>
              </w:rPr>
              <w:t>Covid-19 RA</w:t>
            </w:r>
            <w:r w:rsidR="000728DD">
              <w:rPr>
                <w:rFonts w:asciiTheme="minorBidi" w:hAnsiTheme="minorBidi"/>
              </w:rPr>
              <w:t>s</w:t>
            </w:r>
            <w:r w:rsidR="00C477DB" w:rsidRPr="00E203D0">
              <w:rPr>
                <w:rFonts w:asciiTheme="minorBidi" w:hAnsiTheme="minorBidi"/>
              </w:rPr>
              <w:t xml:space="preserve"> must be approved by the Covid-19 working group</w:t>
            </w:r>
            <w:r>
              <w:rPr>
                <w:rFonts w:asciiTheme="minorBidi" w:hAnsiTheme="minorBidi"/>
              </w:rPr>
              <w:t xml:space="preserve"> (a cross section of SWT staff)</w:t>
            </w:r>
            <w:r w:rsidR="00C477DB" w:rsidRPr="00E203D0">
              <w:rPr>
                <w:rFonts w:asciiTheme="minorBidi" w:hAnsiTheme="minorBidi"/>
              </w:rPr>
              <w:t xml:space="preserve"> and signed off by the CEO or their designate.</w:t>
            </w:r>
          </w:p>
          <w:p w14:paraId="1A381A0B" w14:textId="77777777" w:rsidR="007E314A" w:rsidRPr="00B22939" w:rsidRDefault="007E314A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3B3BCC0F" w14:textId="3E812CAC" w:rsidR="007E314A" w:rsidRPr="00B22939" w:rsidRDefault="007E314A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22939">
              <w:rPr>
                <w:rFonts w:asciiTheme="minorBidi" w:hAnsiTheme="minorBidi"/>
              </w:rPr>
              <w:t>This will allow for consensus on measures required and reduce subjectivity.</w:t>
            </w:r>
          </w:p>
          <w:p w14:paraId="50E93317" w14:textId="77777777" w:rsidR="007E314A" w:rsidRPr="00B22939" w:rsidRDefault="007E314A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001030CC" w14:textId="47E46ACC" w:rsidR="007E314A" w:rsidRPr="00B22939" w:rsidRDefault="007E314A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22939">
              <w:rPr>
                <w:rFonts w:asciiTheme="minorBidi" w:hAnsiTheme="minorBidi"/>
              </w:rPr>
              <w:t>As the science and guidance around the Covid-19 crisis develops, each RA will be reviewed</w:t>
            </w:r>
            <w:r w:rsidR="00D86B97" w:rsidRPr="00B22939">
              <w:rPr>
                <w:rFonts w:asciiTheme="minorBidi" w:hAnsiTheme="minorBidi"/>
              </w:rPr>
              <w:t xml:space="preserve"> by the Covid-19 Compliance working group (WG)</w:t>
            </w:r>
            <w:r w:rsidRPr="00B22939">
              <w:rPr>
                <w:rFonts w:asciiTheme="minorBidi" w:hAnsiTheme="minorBidi"/>
              </w:rPr>
              <w:t xml:space="preserve"> at least quarterly and version controlled.</w:t>
            </w:r>
          </w:p>
          <w:p w14:paraId="49FEA184" w14:textId="77777777" w:rsidR="007E314A" w:rsidRPr="00E203D0" w:rsidRDefault="007E314A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2C45DA7D" w14:textId="5F86AE1D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 xml:space="preserve">Each RA outlines the precautions </w:t>
            </w:r>
            <w:r w:rsidR="007305E5">
              <w:rPr>
                <w:rFonts w:asciiTheme="minorBidi" w:hAnsiTheme="minorBidi"/>
              </w:rPr>
              <w:t>required</w:t>
            </w:r>
            <w:r w:rsidRPr="00E203D0">
              <w:rPr>
                <w:rFonts w:asciiTheme="minorBidi" w:hAnsiTheme="minorBidi"/>
              </w:rPr>
              <w:t xml:space="preserve"> to reduce risk level and the likelihood of occurrence.</w:t>
            </w:r>
          </w:p>
          <w:p w14:paraId="7EFD1B26" w14:textId="77777777" w:rsidR="00B3105E" w:rsidRDefault="00B3105E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0EDBC7C7" w14:textId="2AAE6248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Arrangements are in place to:</w:t>
            </w:r>
          </w:p>
          <w:p w14:paraId="208BD305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•</w:t>
            </w:r>
            <w:r w:rsidRPr="00E203D0">
              <w:rPr>
                <w:rFonts w:asciiTheme="minorBidi" w:hAnsiTheme="minorBidi"/>
              </w:rPr>
              <w:tab/>
              <w:t>Limit contact between staff, volunteers, visitors, customers and others.</w:t>
            </w:r>
          </w:p>
          <w:p w14:paraId="2F2B235C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•</w:t>
            </w:r>
            <w:r w:rsidRPr="00E203D0">
              <w:rPr>
                <w:rFonts w:asciiTheme="minorBidi" w:hAnsiTheme="minorBidi"/>
              </w:rPr>
              <w:tab/>
              <w:t>Promote social distancing.</w:t>
            </w:r>
          </w:p>
          <w:p w14:paraId="24F85145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•</w:t>
            </w:r>
            <w:r w:rsidRPr="00E203D0">
              <w:rPr>
                <w:rFonts w:asciiTheme="minorBidi" w:hAnsiTheme="minorBidi"/>
              </w:rPr>
              <w:tab/>
              <w:t>Allow staff, volunteers and visitors to regularly wash or sanitise their hands.</w:t>
            </w:r>
          </w:p>
          <w:p w14:paraId="65529D87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•</w:t>
            </w:r>
            <w:r w:rsidRPr="00E203D0">
              <w:rPr>
                <w:rFonts w:asciiTheme="minorBidi" w:hAnsiTheme="minorBidi"/>
              </w:rPr>
              <w:tab/>
              <w:t>Guide the regular cleaning of contact surfaces.</w:t>
            </w:r>
          </w:p>
          <w:p w14:paraId="2D723F9A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•</w:t>
            </w:r>
            <w:r w:rsidRPr="00E203D0">
              <w:rPr>
                <w:rFonts w:asciiTheme="minorBidi" w:hAnsiTheme="minorBidi"/>
              </w:rPr>
              <w:tab/>
              <w:t>Isolate staff or volunteers who shows symptoms.</w:t>
            </w:r>
          </w:p>
          <w:p w14:paraId="12FEBE94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•</w:t>
            </w:r>
            <w:r w:rsidRPr="00E203D0">
              <w:rPr>
                <w:rFonts w:asciiTheme="minorBidi" w:hAnsiTheme="minorBidi"/>
              </w:rPr>
              <w:tab/>
              <w:t>Disinfect hard surfaces in the workplace if staff or volunteers become symptomatic.</w:t>
            </w:r>
          </w:p>
          <w:p w14:paraId="51E2001E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•</w:t>
            </w:r>
            <w:r w:rsidRPr="00E203D0">
              <w:rPr>
                <w:rFonts w:asciiTheme="minorBidi" w:hAnsiTheme="minorBidi"/>
              </w:rPr>
              <w:tab/>
              <w:t>Guide staff and volunteers who show symptoms to avoid coming to the workplace.</w:t>
            </w:r>
          </w:p>
          <w:p w14:paraId="662B5C42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•</w:t>
            </w:r>
            <w:r w:rsidRPr="00E203D0">
              <w:rPr>
                <w:rFonts w:asciiTheme="minorBidi" w:hAnsiTheme="minorBidi"/>
              </w:rPr>
              <w:tab/>
              <w:t>Guide employees who can work from home.</w:t>
            </w:r>
          </w:p>
          <w:p w14:paraId="287F3641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33513321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203D0">
              <w:rPr>
                <w:rFonts w:asciiTheme="minorBidi" w:hAnsiTheme="minorBidi"/>
              </w:rPr>
              <w:t>Should an outbreak of Covid-19 occur or is suspected a Covid-19 Operating Procedure on Self-isolation is also available.</w:t>
            </w:r>
          </w:p>
          <w:p w14:paraId="4D2358D2" w14:textId="77777777" w:rsidR="00E203D0" w:rsidRPr="00E203D0" w:rsidRDefault="00E203D0" w:rsidP="00E203D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6A695236" w14:textId="5A3B6649" w:rsidR="0058753E" w:rsidRPr="0089289A" w:rsidRDefault="0058753E" w:rsidP="00D0732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</w:tc>
      </w:tr>
      <w:tr w:rsidR="00721FD8" w14:paraId="4FA1C4C0" w14:textId="77777777" w:rsidTr="00F6749F">
        <w:tc>
          <w:tcPr>
            <w:tcW w:w="10485" w:type="dxa"/>
            <w:gridSpan w:val="2"/>
          </w:tcPr>
          <w:p w14:paraId="102455D5" w14:textId="2CA17ECB" w:rsidR="00721FD8" w:rsidRPr="00C83CF3" w:rsidRDefault="00C63FF9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Review date:</w:t>
            </w:r>
            <w:r w:rsidR="00894734" w:rsidRPr="00C83CF3">
              <w:rPr>
                <w:rFonts w:asciiTheme="minorBidi" w:hAnsiTheme="minorBidi"/>
              </w:rPr>
              <w:t xml:space="preserve"> </w:t>
            </w:r>
            <w:r w:rsidR="00786305">
              <w:rPr>
                <w:rFonts w:asciiTheme="minorBidi" w:hAnsiTheme="minorBidi"/>
                <w:u w:val="single"/>
              </w:rPr>
              <w:t>27.7.20</w:t>
            </w:r>
            <w:r w:rsidR="00894734" w:rsidRPr="00C83CF3">
              <w:rPr>
                <w:rFonts w:asciiTheme="minorBidi" w:hAnsiTheme="minorBidi"/>
              </w:rPr>
              <w:t xml:space="preserve">        </w:t>
            </w:r>
            <w:r w:rsidR="00894734" w:rsidRPr="00C83CF3">
              <w:rPr>
                <w:rFonts w:asciiTheme="minorBidi" w:hAnsiTheme="minorBidi"/>
                <w:u w:val="single"/>
              </w:rPr>
              <w:t xml:space="preserve"> </w:t>
            </w:r>
          </w:p>
          <w:p w14:paraId="0E64E494" w14:textId="235F4C11" w:rsidR="00721FD8" w:rsidRPr="00C83CF3" w:rsidRDefault="00436BC8" w:rsidP="004E7B47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Previous review date:</w:t>
            </w:r>
            <w:r w:rsidR="007633F8" w:rsidRPr="00C83CF3">
              <w:rPr>
                <w:rFonts w:asciiTheme="minorBidi" w:hAnsiTheme="minorBidi"/>
              </w:rPr>
              <w:t xml:space="preserve">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4E7B47">
              <w:rPr>
                <w:rFonts w:asciiTheme="minorBidi" w:hAnsiTheme="minorBidi"/>
                <w:u w:val="single"/>
              </w:rPr>
              <w:t>N/a</w:t>
            </w:r>
            <w:r w:rsidR="00D61CBC" w:rsidRPr="00C83CF3">
              <w:rPr>
                <w:rFonts w:asciiTheme="minorBidi" w:hAnsiTheme="minorBidi"/>
              </w:rPr>
              <w:t xml:space="preserve">       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</w:p>
        </w:tc>
      </w:tr>
      <w:tr w:rsidR="005A1BF6" w:rsidRPr="00B73529" w14:paraId="5C6F14D3" w14:textId="77777777" w:rsidTr="00F6749F">
        <w:tc>
          <w:tcPr>
            <w:tcW w:w="1663" w:type="dxa"/>
          </w:tcPr>
          <w:p w14:paraId="4D87513F" w14:textId="247E9B72" w:rsidR="00721FD8" w:rsidRPr="00C83CF3" w:rsidRDefault="00721FD8" w:rsidP="005A1BF6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</w:rPr>
              <w:t>Version</w:t>
            </w:r>
            <w:r w:rsidR="00FF0EAC" w:rsidRPr="00C83CF3">
              <w:rPr>
                <w:rFonts w:asciiTheme="minorBidi" w:hAnsiTheme="minorBidi"/>
              </w:rPr>
              <w:t xml:space="preserve"> control</w:t>
            </w:r>
            <w:r w:rsidRPr="00C83CF3">
              <w:rPr>
                <w:rFonts w:asciiTheme="minorBidi" w:hAnsiTheme="minorBidi"/>
              </w:rPr>
              <w:t>:</w:t>
            </w:r>
          </w:p>
        </w:tc>
        <w:tc>
          <w:tcPr>
            <w:tcW w:w="8822" w:type="dxa"/>
          </w:tcPr>
          <w:p w14:paraId="5BC62B11" w14:textId="000CE570" w:rsidR="00721FD8" w:rsidRPr="00C83CF3" w:rsidRDefault="006235F2" w:rsidP="009B0C53">
            <w:pPr>
              <w:rPr>
                <w:rFonts w:asciiTheme="minorBidi" w:hAnsiTheme="minorBidi"/>
                <w:b/>
                <w:bCs/>
                <w:lang w:val="fr-FR"/>
              </w:rPr>
            </w:pPr>
            <w:r>
              <w:rPr>
                <w:rFonts w:asciiTheme="minorBidi" w:hAnsiTheme="minorBidi"/>
                <w:highlight w:val="cyan"/>
                <w:lang w:val="fr-FR"/>
              </w:rPr>
              <w:t>V2.0</w:t>
            </w:r>
            <w:r w:rsidR="00FF0EAC" w:rsidRPr="00C83CF3">
              <w:rPr>
                <w:rFonts w:asciiTheme="minorBidi" w:hAnsiTheme="minorBidi"/>
                <w:highlight w:val="cyan"/>
                <w:lang w:val="fr-FR"/>
              </w:rPr>
              <w:t xml:space="preserve"> </w:t>
            </w:r>
          </w:p>
        </w:tc>
      </w:tr>
    </w:tbl>
    <w:p w14:paraId="37A3645F" w14:textId="124E5B5E" w:rsidR="007A41B0" w:rsidRPr="00121D33" w:rsidRDefault="007A41B0" w:rsidP="005A1BF6">
      <w:pPr>
        <w:pStyle w:val="NoSpacing"/>
        <w:rPr>
          <w:lang w:val="fr-FR"/>
        </w:rPr>
      </w:pPr>
    </w:p>
    <w:p w14:paraId="3B0E9958" w14:textId="1248932E" w:rsidR="00B73529" w:rsidRPr="004E2636" w:rsidRDefault="00B73529" w:rsidP="00B73529"/>
    <w:sectPr w:rsidR="00B73529" w:rsidRPr="004E2636" w:rsidSect="00B35A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9E26" w14:textId="77777777" w:rsidR="00333457" w:rsidRDefault="00333457" w:rsidP="00DE37D1">
      <w:pPr>
        <w:spacing w:after="0" w:line="240" w:lineRule="auto"/>
      </w:pPr>
      <w:r>
        <w:separator/>
      </w:r>
    </w:p>
  </w:endnote>
  <w:endnote w:type="continuationSeparator" w:id="0">
    <w:p w14:paraId="0766604E" w14:textId="77777777" w:rsidR="00333457" w:rsidRDefault="00333457" w:rsidP="00D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DC8C" w14:textId="77777777" w:rsidR="00882CB0" w:rsidRDefault="00882CB0" w:rsidP="00882CB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3E03E3DB" w14:textId="29FEC319" w:rsidR="000D5A78" w:rsidRDefault="00882CB0" w:rsidP="00882CB0">
    <w:pPr>
      <w:pStyle w:val="Footer"/>
      <w:jc w:val="center"/>
    </w:pPr>
    <w:r>
      <w:rPr>
        <w:noProof/>
      </w:rPr>
      <w:drawing>
        <wp:inline distT="0" distB="0" distL="0" distR="0" wp14:anchorId="2D8F6090" wp14:editId="70783CEA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1DFD" w14:textId="77777777" w:rsidR="00333457" w:rsidRDefault="00333457" w:rsidP="00DE37D1">
      <w:pPr>
        <w:spacing w:after="0" w:line="240" w:lineRule="auto"/>
      </w:pPr>
      <w:r>
        <w:separator/>
      </w:r>
    </w:p>
  </w:footnote>
  <w:footnote w:type="continuationSeparator" w:id="0">
    <w:p w14:paraId="259B460C" w14:textId="77777777" w:rsidR="00333457" w:rsidRDefault="00333457" w:rsidP="00DE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3064" w14:textId="33F9B6F2" w:rsidR="00DE37D1" w:rsidRDefault="00936CED">
    <w:pPr>
      <w:pStyle w:val="Header"/>
    </w:pPr>
    <w:r>
      <w:rPr>
        <w:noProof/>
      </w:rPr>
      <w:drawing>
        <wp:inline distT="0" distB="0" distL="0" distR="0" wp14:anchorId="33B12CEB" wp14:editId="7D3FC849">
          <wp:extent cx="1343025" cy="4476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D1">
      <w:t xml:space="preserve"> </w:t>
    </w:r>
    <w:r w:rsidR="00277483" w:rsidRPr="00C83CF3">
      <w:rPr>
        <w:rFonts w:asciiTheme="minorBidi" w:hAnsiTheme="minorBidi"/>
        <w:b/>
        <w:bCs/>
        <w:sz w:val="28"/>
        <w:szCs w:val="28"/>
      </w:rPr>
      <w:t xml:space="preserve">Covid-19 </w:t>
    </w:r>
    <w:r w:rsidR="00B73529" w:rsidRPr="00C83CF3">
      <w:rPr>
        <w:rFonts w:asciiTheme="minorBidi" w:hAnsiTheme="minorBidi"/>
        <w:b/>
        <w:bCs/>
        <w:sz w:val="28"/>
        <w:szCs w:val="28"/>
      </w:rPr>
      <w:t>Operating Procedure</w:t>
    </w:r>
    <w:r w:rsidR="00B96BAD" w:rsidRPr="00C83CF3">
      <w:rPr>
        <w:rFonts w:asciiTheme="minorBidi" w:hAnsiTheme="minorBidi"/>
        <w:b/>
        <w:bCs/>
        <w:sz w:val="28"/>
        <w:szCs w:val="28"/>
      </w:rPr>
      <w:t xml:space="preserve"> (COP)</w:t>
    </w:r>
  </w:p>
  <w:p w14:paraId="68D3C8E3" w14:textId="77777777" w:rsidR="00DE37D1" w:rsidRDefault="00DE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6AB"/>
    <w:multiLevelType w:val="hybridMultilevel"/>
    <w:tmpl w:val="58AC3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84315"/>
    <w:multiLevelType w:val="hybridMultilevel"/>
    <w:tmpl w:val="4852D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426DB"/>
    <w:multiLevelType w:val="hybridMultilevel"/>
    <w:tmpl w:val="D6147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9"/>
    <w:rsid w:val="000472D1"/>
    <w:rsid w:val="00072562"/>
    <w:rsid w:val="000728DD"/>
    <w:rsid w:val="00095DCD"/>
    <w:rsid w:val="000A188B"/>
    <w:rsid w:val="000A54C4"/>
    <w:rsid w:val="000B49F7"/>
    <w:rsid w:val="000D5A78"/>
    <w:rsid w:val="000F2E4D"/>
    <w:rsid w:val="00101AF4"/>
    <w:rsid w:val="00121D33"/>
    <w:rsid w:val="00137672"/>
    <w:rsid w:val="001448D5"/>
    <w:rsid w:val="00157E37"/>
    <w:rsid w:val="0017412E"/>
    <w:rsid w:val="00183E49"/>
    <w:rsid w:val="001933E0"/>
    <w:rsid w:val="0019511D"/>
    <w:rsid w:val="001B13B0"/>
    <w:rsid w:val="001B40C9"/>
    <w:rsid w:val="001E7B83"/>
    <w:rsid w:val="00201ED8"/>
    <w:rsid w:val="00224636"/>
    <w:rsid w:val="0023285D"/>
    <w:rsid w:val="002367C1"/>
    <w:rsid w:val="00241A0D"/>
    <w:rsid w:val="002578DA"/>
    <w:rsid w:val="002667C5"/>
    <w:rsid w:val="00272F07"/>
    <w:rsid w:val="00277483"/>
    <w:rsid w:val="00277D98"/>
    <w:rsid w:val="00281D7E"/>
    <w:rsid w:val="002C204D"/>
    <w:rsid w:val="002D4EF1"/>
    <w:rsid w:val="002E2BBF"/>
    <w:rsid w:val="002E4E86"/>
    <w:rsid w:val="002F17BD"/>
    <w:rsid w:val="0032141F"/>
    <w:rsid w:val="00333457"/>
    <w:rsid w:val="00363698"/>
    <w:rsid w:val="003664F8"/>
    <w:rsid w:val="00371033"/>
    <w:rsid w:val="00396D73"/>
    <w:rsid w:val="003A152A"/>
    <w:rsid w:val="003B2177"/>
    <w:rsid w:val="003B6F95"/>
    <w:rsid w:val="003C000C"/>
    <w:rsid w:val="003C39A1"/>
    <w:rsid w:val="003D3C5A"/>
    <w:rsid w:val="003F7740"/>
    <w:rsid w:val="00404B21"/>
    <w:rsid w:val="00410464"/>
    <w:rsid w:val="00414DF5"/>
    <w:rsid w:val="004354B9"/>
    <w:rsid w:val="00436BC8"/>
    <w:rsid w:val="004766E6"/>
    <w:rsid w:val="004771B3"/>
    <w:rsid w:val="004B148C"/>
    <w:rsid w:val="004D5D81"/>
    <w:rsid w:val="004E2636"/>
    <w:rsid w:val="004E7B47"/>
    <w:rsid w:val="00502263"/>
    <w:rsid w:val="00503E23"/>
    <w:rsid w:val="005238AE"/>
    <w:rsid w:val="00524F0F"/>
    <w:rsid w:val="00530606"/>
    <w:rsid w:val="0054285D"/>
    <w:rsid w:val="00545518"/>
    <w:rsid w:val="0055483E"/>
    <w:rsid w:val="005600FF"/>
    <w:rsid w:val="00575BCD"/>
    <w:rsid w:val="0058753E"/>
    <w:rsid w:val="005960D3"/>
    <w:rsid w:val="005A03C3"/>
    <w:rsid w:val="005A1BF6"/>
    <w:rsid w:val="005B3DE8"/>
    <w:rsid w:val="00620717"/>
    <w:rsid w:val="006235F2"/>
    <w:rsid w:val="006566E1"/>
    <w:rsid w:val="00661879"/>
    <w:rsid w:val="0066407B"/>
    <w:rsid w:val="00684211"/>
    <w:rsid w:val="006B1ED3"/>
    <w:rsid w:val="006B44A9"/>
    <w:rsid w:val="006C43EC"/>
    <w:rsid w:val="006D0D64"/>
    <w:rsid w:val="00714A94"/>
    <w:rsid w:val="00717FD0"/>
    <w:rsid w:val="00721FD8"/>
    <w:rsid w:val="007253E3"/>
    <w:rsid w:val="007305E5"/>
    <w:rsid w:val="00732651"/>
    <w:rsid w:val="0074040A"/>
    <w:rsid w:val="007633F8"/>
    <w:rsid w:val="00770ECD"/>
    <w:rsid w:val="00785126"/>
    <w:rsid w:val="00786305"/>
    <w:rsid w:val="007A41B0"/>
    <w:rsid w:val="007C4FEB"/>
    <w:rsid w:val="007D57C4"/>
    <w:rsid w:val="007E314A"/>
    <w:rsid w:val="007E6C41"/>
    <w:rsid w:val="007F4228"/>
    <w:rsid w:val="00825C4A"/>
    <w:rsid w:val="00831F8C"/>
    <w:rsid w:val="00836140"/>
    <w:rsid w:val="00852079"/>
    <w:rsid w:val="00882CB0"/>
    <w:rsid w:val="0089289A"/>
    <w:rsid w:val="00894734"/>
    <w:rsid w:val="00895A0A"/>
    <w:rsid w:val="008B3F4A"/>
    <w:rsid w:val="008D5FF5"/>
    <w:rsid w:val="008E55D4"/>
    <w:rsid w:val="008E67DD"/>
    <w:rsid w:val="008F23C4"/>
    <w:rsid w:val="00906DB8"/>
    <w:rsid w:val="009356F9"/>
    <w:rsid w:val="00936CED"/>
    <w:rsid w:val="00993DE9"/>
    <w:rsid w:val="009B0C53"/>
    <w:rsid w:val="009B4DB6"/>
    <w:rsid w:val="00A01969"/>
    <w:rsid w:val="00A23CF9"/>
    <w:rsid w:val="00A36A89"/>
    <w:rsid w:val="00A4371A"/>
    <w:rsid w:val="00A44FA9"/>
    <w:rsid w:val="00A46A1F"/>
    <w:rsid w:val="00A47C5B"/>
    <w:rsid w:val="00A802CD"/>
    <w:rsid w:val="00A818DA"/>
    <w:rsid w:val="00A924EF"/>
    <w:rsid w:val="00A957D0"/>
    <w:rsid w:val="00A95D43"/>
    <w:rsid w:val="00A97D08"/>
    <w:rsid w:val="00AB56BF"/>
    <w:rsid w:val="00AF010D"/>
    <w:rsid w:val="00B01133"/>
    <w:rsid w:val="00B04A92"/>
    <w:rsid w:val="00B1473B"/>
    <w:rsid w:val="00B22939"/>
    <w:rsid w:val="00B245BF"/>
    <w:rsid w:val="00B3105E"/>
    <w:rsid w:val="00B35AFA"/>
    <w:rsid w:val="00B371CE"/>
    <w:rsid w:val="00B46A50"/>
    <w:rsid w:val="00B53EB0"/>
    <w:rsid w:val="00B668B2"/>
    <w:rsid w:val="00B71848"/>
    <w:rsid w:val="00B73529"/>
    <w:rsid w:val="00B96BAD"/>
    <w:rsid w:val="00BB3BF3"/>
    <w:rsid w:val="00BB6E08"/>
    <w:rsid w:val="00BC1740"/>
    <w:rsid w:val="00BC2821"/>
    <w:rsid w:val="00BC5536"/>
    <w:rsid w:val="00BC641B"/>
    <w:rsid w:val="00BE2F3B"/>
    <w:rsid w:val="00BF4776"/>
    <w:rsid w:val="00C20560"/>
    <w:rsid w:val="00C24028"/>
    <w:rsid w:val="00C477DB"/>
    <w:rsid w:val="00C63FF9"/>
    <w:rsid w:val="00C77995"/>
    <w:rsid w:val="00C83CF3"/>
    <w:rsid w:val="00CA0D3F"/>
    <w:rsid w:val="00D0732D"/>
    <w:rsid w:val="00D35400"/>
    <w:rsid w:val="00D3776D"/>
    <w:rsid w:val="00D4623A"/>
    <w:rsid w:val="00D61677"/>
    <w:rsid w:val="00D61CBC"/>
    <w:rsid w:val="00D74D85"/>
    <w:rsid w:val="00D86B97"/>
    <w:rsid w:val="00D9597D"/>
    <w:rsid w:val="00DA7403"/>
    <w:rsid w:val="00DD7F17"/>
    <w:rsid w:val="00DE37D1"/>
    <w:rsid w:val="00DF25B0"/>
    <w:rsid w:val="00E101D3"/>
    <w:rsid w:val="00E14113"/>
    <w:rsid w:val="00E203D0"/>
    <w:rsid w:val="00E34F7B"/>
    <w:rsid w:val="00E37542"/>
    <w:rsid w:val="00E56714"/>
    <w:rsid w:val="00E61E11"/>
    <w:rsid w:val="00E720B2"/>
    <w:rsid w:val="00E8519A"/>
    <w:rsid w:val="00EC18FE"/>
    <w:rsid w:val="00EC76DF"/>
    <w:rsid w:val="00EE5F99"/>
    <w:rsid w:val="00F07DFD"/>
    <w:rsid w:val="00F33BB2"/>
    <w:rsid w:val="00F4188E"/>
    <w:rsid w:val="00F4760B"/>
    <w:rsid w:val="00F636F2"/>
    <w:rsid w:val="00F6749F"/>
    <w:rsid w:val="00F720EE"/>
    <w:rsid w:val="00F90656"/>
    <w:rsid w:val="00F93FB9"/>
    <w:rsid w:val="00FA0409"/>
    <w:rsid w:val="00FB12EC"/>
    <w:rsid w:val="00FD4CB8"/>
    <w:rsid w:val="00FE56FA"/>
    <w:rsid w:val="00FF0EAC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7A61"/>
  <w15:chartTrackingRefBased/>
  <w15:docId w15:val="{1EEFC1F8-392A-42DB-8B38-03752C7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1"/>
  </w:style>
  <w:style w:type="paragraph" w:styleId="Footer">
    <w:name w:val="footer"/>
    <w:basedOn w:val="Normal"/>
    <w:link w:val="Foot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10</cp:revision>
  <dcterms:created xsi:type="dcterms:W3CDTF">2020-07-21T07:34:00Z</dcterms:created>
  <dcterms:modified xsi:type="dcterms:W3CDTF">2020-07-21T07:50:00Z</dcterms:modified>
</cp:coreProperties>
</file>